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Diario de aprendizaje · A1 — Estático vs. dinámico</w:t>
      </w:r>
    </w:p>
    <w:p>
      <w:pPr>
        <w:pStyle w:val="Author"/>
      </w:pPr>
      <w:r>
        <w:t xml:space="preserve">Nombre y apellidos · Pareja: ___________________</w:t>
      </w:r>
    </w:p>
    <w:p>
      <w:pPr>
        <w:pStyle w:val="Heading1"/>
      </w:pPr>
      <w:r>
        <w:t xml:space="preserve">Diario de aprendizaje — A1 · Estático vs. dinámico</w:t>
      </w:r>
    </w:p>
    <w:p>
      <w:pPr>
        <w:pStyle w:val="BlockText"/>
      </w:pPr>
      <w:r>
        <w:rPr>
          <w:b/>
          <w:bCs/>
        </w:rPr>
        <w:t xml:space="preserve">Cómo usar este documento</w:t>
      </w:r>
    </w:p>
    <w:p>
      <w:pPr>
        <w:pStyle w:val="BlockText"/>
      </w:pPr>
      <w:r>
        <w:t xml:space="preserve">Este diario es donde registras</w:t>
      </w:r>
      <w:r>
        <w:t xml:space="preserve"> </w:t>
      </w:r>
      <w:r>
        <w:rPr>
          <w:b/>
          <w:bCs/>
        </w:rPr>
        <w:t xml:space="preserve">cómo trabajas</w:t>
      </w:r>
      <w:r>
        <w:t xml:space="preserve">, no el resultado final. El resultado va en el documento de apuntes y en los ficheros</w:t>
      </w:r>
      <w:r>
        <w:t xml:space="preserve"> </w:t>
      </w:r>
      <w:r>
        <w:rPr>
          <w:rStyle w:val="VerbatimChar"/>
        </w:rPr>
        <w:t xml:space="preserve">.pkt</w:t>
      </w:r>
      <w:r>
        <w:t xml:space="preserve">. Aquí dejas la</w:t>
      </w:r>
      <w:r>
        <w:t xml:space="preserve"> </w:t>
      </w:r>
      <w:r>
        <w:rPr>
          <w:b/>
          <w:bCs/>
        </w:rPr>
        <w:t xml:space="preserve">huella cognitiva</w:t>
      </w:r>
      <w:r>
        <w:t xml:space="preserve">: qué pensaste antes de empezar, qué le preguntaste a la IA, qué te equivocaste, qué aprendiste.</w:t>
      </w:r>
    </w:p>
    <w:p>
      <w:pPr>
        <w:pStyle w:val="Compact"/>
        <w:numPr>
          <w:ilvl w:val="0"/>
          <w:numId w:val="1001"/>
        </w:numPr>
      </w:pPr>
      <w:r>
        <w:t xml:space="preserve">Rellena la entrada</w:t>
      </w:r>
      <w:r>
        <w:t xml:space="preserve"> </w:t>
      </w:r>
      <w:r>
        <w:rPr>
          <w:b/>
          <w:bCs/>
        </w:rPr>
        <w:t xml:space="preserve">el mismo día que haces la actividad</w:t>
      </w:r>
      <w:r>
        <w:t xml:space="preserve">, no al final de la secuencia.</w:t>
      </w:r>
    </w:p>
    <w:p>
      <w:pPr>
        <w:pStyle w:val="Compact"/>
        <w:numPr>
          <w:ilvl w:val="0"/>
          <w:numId w:val="1001"/>
        </w:numPr>
      </w:pPr>
      <w:r>
        <w:t xml:space="preserve">Para los prompts:</w:t>
      </w:r>
      <w:r>
        <w:t xml:space="preserve"> </w:t>
      </w:r>
      <w:r>
        <w:rPr>
          <w:b/>
          <w:bCs/>
        </w:rPr>
        <w:t xml:space="preserve">copia y pega el prompt exacto</w:t>
      </w:r>
      <w:r>
        <w:t xml:space="preserve"> </w:t>
      </w:r>
      <w:r>
        <w:t xml:space="preserve">que escribiste, no una versión idealizada. Si el prompt era malo, déjalo y explica por qué.</w:t>
      </w:r>
    </w:p>
    <w:p>
      <w:pPr>
        <w:pStyle w:val="Compact"/>
        <w:numPr>
          <w:ilvl w:val="0"/>
          <w:numId w:val="1001"/>
        </w:numPr>
      </w:pPr>
      <w:r>
        <w:t xml:space="preserve">Las casillas</w:t>
      </w:r>
      <w:r>
        <w:t xml:space="preserve"> </w:t>
      </w:r>
      <w:r>
        <w:rPr>
          <w:rStyle w:val="VerbatimChar"/>
        </w:rPr>
        <w:t xml:space="preserve">[ entre corchetes ]</w:t>
      </w:r>
      <w:r>
        <w:t xml:space="preserve"> </w:t>
      </w:r>
      <w:r>
        <w:t xml:space="preserve">son recordatorios. Bórralas y escribe encima.</w:t>
      </w:r>
    </w:p>
    <w:p>
      <w:pPr>
        <w:pStyle w:val="Compact"/>
        <w:numPr>
          <w:ilvl w:val="0"/>
          <w:numId w:val="1001"/>
        </w:numPr>
      </w:pPr>
      <w:r>
        <w:t xml:space="preserve">A partir de la próxima actividad (A2) vas a copiar y pegar al inicio el diario que ya tengas, y añadir debajo la nueva entrada. Al final de la unidad tendrás un único documento con A0-A5.</w:t>
      </w:r>
    </w:p>
    <w:p>
      <w:pPr>
        <w:pStyle w:val="BlockText"/>
      </w:pPr>
      <w:r>
        <w:rPr>
          <w:b/>
          <w:bCs/>
        </w:rPr>
        <w:t xml:space="preserve">Antes de empezar:</w:t>
      </w:r>
      <w:r>
        <w:t xml:space="preserve"> </w:t>
      </w:r>
      <w:r>
        <w:t xml:space="preserve">relee tus</w:t>
      </w:r>
      <w:r>
        <w:t xml:space="preserve"> </w:t>
      </w:r>
      <w:r>
        <w:rPr>
          <w:i/>
          <w:iCs/>
        </w:rPr>
        <w:t xml:space="preserve">Principios de uso de IA</w:t>
      </w:r>
      <w:r>
        <w:t xml:space="preserve"> </w:t>
      </w:r>
      <w:r>
        <w:t xml:space="preserve">en tu plantilla del diario A0. Los vas a aplicar al formular cada prompt de hoy.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t xml:space="preserve">A1 · Estático vs. dinámico</w:t>
      </w:r>
    </w:p>
    <w:p>
      <w:pPr>
        <w:pStyle w:val="FirstParagraph"/>
      </w:pPr>
      <w:r>
        <w:rPr>
          <w:b/>
          <w:bCs/>
        </w:rPr>
        <w:t xml:space="preserve">Fecha:</w:t>
      </w:r>
      <w:r>
        <w:t xml:space="preserve"> </w:t>
      </w:r>
      <w:r>
        <w:t xml:space="preserve">[ dd/mm/aaaa ]</w:t>
      </w:r>
      <w:r>
        <w:t xml:space="preserve"> </w:t>
      </w:r>
      <w:r>
        <w:rPr>
          <w:b/>
          <w:bCs/>
        </w:rPr>
        <w:t xml:space="preserve">Pareja:</w:t>
      </w:r>
      <w:r>
        <w:t xml:space="preserve"> </w:t>
      </w:r>
      <w:r>
        <w:t xml:space="preserve">[ nombre 1 ] · [ nombre 2 ]</w:t>
      </w:r>
    </w:p>
    <w:p>
      <w:pPr>
        <w:pStyle w:val="Heading3"/>
      </w:pPr>
      <w:r>
        <w:t xml:space="preserve">Antes de empezar (fase sin IA)</w:t>
      </w:r>
    </w:p>
    <w:p>
      <w:pPr>
        <w:pStyle w:val="FirstParagraph"/>
      </w:pPr>
      <w:r>
        <w:rPr>
          <w:b/>
          <w:bCs/>
        </w:rPr>
        <w:t xml:space="preserve">Lo que predije:</w:t>
      </w:r>
      <w:r>
        <w:t xml:space="preserve"> </w:t>
      </w:r>
      <w:r>
        <w:t xml:space="preserve">[ qué pensaste que iba a pasar al apagar el enlace crítico, antes de tocarlo ]</w:t>
      </w:r>
    </w:p>
    <w:p>
      <w:pPr>
        <w:pStyle w:val="BodyText"/>
      </w:pPr>
      <w:r>
        <w:rPr>
          <w:b/>
          <w:bCs/>
        </w:rPr>
        <w:t xml:space="preserve">Observación de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show ip route</w:t>
      </w:r>
      <w:r>
        <w:rPr>
          <w:b/>
          <w:bCs/>
        </w:rPr>
        <w:t xml:space="preserve">:</w:t>
      </w:r>
      <w:r>
        <w:t xml:space="preserve"> </w:t>
      </w:r>
      <w:r>
        <w:t xml:space="preserve">[ copia aquí los valores entre corchetes que viste en las líneas S de R2 y anota que no sabes qué significan todavía ]</w:t>
      </w:r>
    </w:p>
    <w:p>
      <w:pPr>
        <w:pStyle w:val="BodyText"/>
      </w:pPr>
      <w:r>
        <w:rPr>
          <w:b/>
          <w:bCs/>
        </w:rPr>
        <w:t xml:space="preserve">Comandos que añadí para restaurar la conectividad: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Router</w:t>
            </w:r>
          </w:p>
        </w:tc>
        <w:tc>
          <w:tcPr/>
          <w:p>
            <w:pPr>
              <w:pStyle w:val="Compact"/>
            </w:pPr>
            <w:r>
              <w:t xml:space="preserve">Comando</w:t>
            </w:r>
            <w:r>
              <w:t xml:space="preserve"> </w:t>
            </w:r>
            <w:r>
              <w:rPr>
                <w:rStyle w:val="VerbatimChar"/>
              </w:rPr>
              <w:t xml:space="preserve">ip route</w:t>
            </w:r>
            <w:r>
              <w:t xml:space="preserve"> </w:t>
            </w:r>
            <w:r>
              <w:t xml:space="preserve">ejecutado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Resumen: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Métrica</w:t>
            </w:r>
          </w:p>
        </w:tc>
        <w:tc>
          <w:tcPr/>
          <w:p>
            <w:pPr>
              <w:pStyle w:val="Compact"/>
            </w:pPr>
            <w:r>
              <w:t xml:space="preserve">Valor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Total de comandos</w:t>
            </w:r>
            <w:r>
              <w:t xml:space="preserve"> </w:t>
            </w:r>
            <w:r>
              <w:rPr>
                <w:rStyle w:val="VerbatimChar"/>
              </w:rPr>
              <w:t xml:space="preserve">ip route</w:t>
            </w:r>
            <w:r>
              <w:t xml:space="preserve"> </w:t>
            </w:r>
            <w:r>
              <w:t xml:space="preserve">añadidos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Tiempo real para resolverlo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Principal problema que veo si fueran 50 routers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Dificultades que encontré:</w:t>
      </w:r>
    </w:p>
    <w:p>
      <w:pPr>
        <w:pStyle w:val="Compact"/>
        <w:numPr>
          <w:ilvl w:val="0"/>
          <w:numId w:val="1002"/>
        </w:numPr>
      </w:pPr>
      <w:r>
        <w:t xml:space="preserve">[ una por línea, lo más concreto posible ]</w:t>
      </w:r>
    </w:p>
    <w:p>
      <w:pPr>
        <w:pStyle w:val="Heading3"/>
      </w:pPr>
      <w:r>
        <w:t xml:space="preserve">Fase 2 — IA tutor socrático</w:t>
      </w:r>
    </w:p>
    <w:p>
      <w:pPr>
        <w:pStyle w:val="FirstParagraph"/>
      </w:pPr>
      <w:r>
        <w:rPr>
          <w:b/>
          <w:bCs/>
        </w:rPr>
        <w:t xml:space="preserve">5 prompts que usé y por qué los formulé así:</w:t>
      </w:r>
    </w:p>
    <w:p>
      <w:pPr>
        <w:pStyle w:val="BlockText"/>
      </w:pPr>
      <w:r>
        <w:t xml:space="preserve">Para cada prompt, indica qué</w:t>
      </w:r>
      <w:r>
        <w:t xml:space="preserve"> </w:t>
      </w:r>
      <w:r>
        <w:rPr>
          <w:b/>
          <w:bCs/>
        </w:rPr>
        <w:t xml:space="preserve">técnica del manual</w:t>
      </w:r>
      <w:r>
        <w:t xml:space="preserve"> </w:t>
      </w:r>
      <w:r>
        <w:t xml:space="preserve">aplicaste (en A1 los cuatro guiados aplican la</w:t>
      </w:r>
      <w:r>
        <w:t xml:space="preserve"> </w:t>
      </w:r>
      <w:r>
        <w:rPr>
          <w:b/>
          <w:bCs/>
        </w:rPr>
        <w:t xml:space="preserve">#1 — pedir explicación, no solución</w:t>
      </w:r>
      <w:r>
        <w:t xml:space="preserve">) o, si no aplicaste ninguna técnica concreta, qué</w:t>
      </w:r>
      <w:r>
        <w:t xml:space="preserve"> </w:t>
      </w:r>
      <w:r>
        <w:rPr>
          <w:b/>
          <w:bCs/>
        </w:rPr>
        <w:t xml:space="preserve">principio de A0</w:t>
      </w:r>
      <w:r>
        <w:t xml:space="preserve"> </w:t>
      </w:r>
      <w:r>
        <w:t xml:space="preserve">te guio. Y qué verificaste de la respuesta.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Prompt enviado:</w:t>
      </w:r>
      <w:r>
        <w:t xml:space="preserve"> </w:t>
      </w:r>
      <w:r>
        <w:t xml:space="preserve">[ pega el prompt con tus valores reales sustituidos ]</w:t>
      </w:r>
      <w:r>
        <w:t xml:space="preserve"> </w:t>
      </w:r>
      <w:r>
        <w:rPr>
          <w:b/>
          <w:bCs/>
        </w:rPr>
        <w:t xml:space="preserve">Técnica del manual o principio de A0:</w:t>
      </w:r>
      <w:r>
        <w:t xml:space="preserve"> </w:t>
      </w:r>
      <w:r>
        <w:t xml:space="preserve">[ ej.: técnica #1 / Principio 2 (incluir contexto) ]</w:t>
      </w:r>
      <w:r>
        <w:t xml:space="preserve"> </w:t>
      </w:r>
      <w:r>
        <w:rPr>
          <w:b/>
          <w:bCs/>
        </w:rPr>
        <w:t xml:space="preserve">Qué me devolvió la IA:</w:t>
      </w:r>
      <w:r>
        <w:t xml:space="preserve"> </w:t>
      </w:r>
      <w:r>
        <w:t xml:space="preserve">[ resumen en 1 línea ]</w:t>
      </w:r>
      <w:r>
        <w:t xml:space="preserve"> </w:t>
      </w:r>
      <w:r>
        <w:rPr>
          <w:b/>
          <w:bCs/>
        </w:rPr>
        <w:t xml:space="preserve">Qué verifiqué:</w:t>
      </w:r>
      <w:r>
        <w:t xml:space="preserve"> </w:t>
      </w:r>
      <w:r>
        <w:t xml:space="preserve">[ … ]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Prompt enviado: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Técnica del manual o principio de A0: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Qué me devolvió la IA: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Qué verifiqué:</w:t>
      </w:r>
      <w:r>
        <w:t xml:space="preserve"> </w:t>
      </w:r>
      <w:r>
        <w:t xml:space="preserve">[ … ]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Prompt enviado: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Técnica del manual o principio de A0: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Qué me devolvió la IA: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Qué verifiqué:</w:t>
      </w:r>
      <w:r>
        <w:t xml:space="preserve"> </w:t>
      </w:r>
      <w:r>
        <w:t xml:space="preserve">[ … ]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Prompt enviado: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Técnica del manual o principio de A0: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Qué me devolvió la IA: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Qué verifiqué:</w:t>
      </w:r>
      <w:r>
        <w:t xml:space="preserve"> </w:t>
      </w:r>
      <w:r>
        <w:t xml:space="preserve">[ … ]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Prompt enviado (construido por ti, sin plantilla):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Técnica del manual o principio de A0: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Qué me devolvió la IA: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Qué verifiqué:</w:t>
      </w:r>
      <w:r>
        <w:t xml:space="preserve"> </w:t>
      </w:r>
      <w:r>
        <w:t xml:space="preserve">[ … ]</w:t>
      </w:r>
    </w:p>
    <w:p>
      <w:pPr>
        <w:pStyle w:val="FirstParagraph"/>
      </w:pPr>
      <w:r>
        <w:rPr>
          <w:b/>
          <w:bCs/>
        </w:rPr>
        <w:t xml:space="preserve">Errores que detecté en respuestas de la IA:</w:t>
      </w:r>
      <w:r>
        <w:t xml:space="preserve"> </w:t>
      </w:r>
      <w:r>
        <w:t xml:space="preserve">[ si los hubo, descríbelo: qué dijo mal y cómo te diste cuenta. Si no, escribe</w:t>
      </w:r>
      <w:r>
        <w:t xml:space="preserve"> </w:t>
      </w:r>
      <w:r>
        <w:t xml:space="preserve">“ninguno detectado en este lab”</w:t>
      </w:r>
      <w:r>
        <w:t xml:space="preserve"> </w:t>
      </w:r>
      <w:r>
        <w:t xml:space="preserve">]</w:t>
      </w:r>
    </w:p>
    <w:p>
      <w:pPr>
        <w:pStyle w:val="Heading3"/>
      </w:pPr>
      <w:r>
        <w:t xml:space="preserve">Fase 3 — Ejecución supervisada</w:t>
      </w:r>
    </w:p>
    <w:p>
      <w:pPr>
        <w:pStyle w:val="FirstParagraph"/>
      </w:pPr>
      <w:r>
        <w:t xml:space="preserve">[ qué documentaste en la tabla estático vs. dinámico, qué te llamó más la atención ]</w:t>
      </w:r>
    </w:p>
    <w:p>
      <w:pPr>
        <w:pStyle w:val="Heading3"/>
      </w:pPr>
      <w:r>
        <w:t xml:space="preserve">Lo que aprendí</w:t>
      </w:r>
    </w:p>
    <w:p>
      <w:pPr>
        <w:pStyle w:val="FirstParagraph"/>
      </w:pPr>
      <w:r>
        <w:t xml:space="preserve">[ máx. 5 líneas 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 de aprendizaje · A1 — Estático vs. dinámico</dc:title>
  <dc:creator>Nombre y apellidos · Pareja: ___________________</dc:creator>
  <dc:language>es</dc:language>
  <cp:keywords/>
  <dcterms:created xsi:type="dcterms:W3CDTF">2026-04-29T20:15:44Z</dcterms:created>
  <dcterms:modified xsi:type="dcterms:W3CDTF">2026-04-29T20:15:44Z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